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8BD37D7" w:rsidR="00152A13" w:rsidRPr="00856508" w:rsidRDefault="00BD2A5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BA235A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771FC">
              <w:rPr>
                <w:rFonts w:ascii="Tahoma" w:hAnsi="Tahoma" w:cs="Tahoma"/>
              </w:rPr>
              <w:t>David Alejandro Lira Mona</w:t>
            </w:r>
          </w:p>
          <w:p w14:paraId="3ECC4E34" w14:textId="77777777" w:rsidR="00BD2A5F" w:rsidRPr="00A7487D" w:rsidRDefault="00BD2A5F" w:rsidP="00BD2A5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3EE0FDCD" w14:textId="77777777" w:rsidR="00BD2A5F" w:rsidRPr="00CD7ECA" w:rsidRDefault="00BD2A5F" w:rsidP="00BD2A5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A3E441E" w:rsidR="00BE4E1F" w:rsidRPr="00BD2A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D2A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771FC" w:rsidRPr="00BD2A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Administración de Empresas</w:t>
            </w:r>
          </w:p>
          <w:p w14:paraId="3E0D423A" w14:textId="0D91E0AE" w:rsidR="00BA3E7F" w:rsidRPr="00BD2A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D2A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771FC" w:rsidRPr="00BD2A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2017 - 2022</w:t>
            </w:r>
          </w:p>
          <w:p w14:paraId="1DB281C4" w14:textId="2739E587" w:rsidR="00BA3E7F" w:rsidRPr="00BD2A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D2A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771FC" w:rsidRPr="00BD2A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del Valle de México campus Saltillo</w:t>
            </w:r>
          </w:p>
          <w:p w14:paraId="12688D69" w14:textId="77777777" w:rsidR="00900297" w:rsidRPr="00BD2A5F" w:rsidRDefault="00900297" w:rsidP="00BD2A5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D2A5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05B8999" w:rsidR="008C34DF" w:rsidRPr="00BD2A5F" w:rsidRDefault="00BA3E7F" w:rsidP="00552D21">
            <w:pPr>
              <w:jc w:val="both"/>
              <w:rPr>
                <w:rFonts w:ascii="Tahoma" w:hAnsi="Tahoma" w:cs="Tahoma"/>
              </w:rPr>
            </w:pPr>
            <w:r w:rsidRPr="00BD2A5F">
              <w:rPr>
                <w:rFonts w:ascii="Tahoma" w:hAnsi="Tahoma" w:cs="Tahoma"/>
              </w:rPr>
              <w:t>Empresa</w:t>
            </w:r>
            <w:r w:rsidR="00A771FC" w:rsidRPr="00BD2A5F">
              <w:rPr>
                <w:rFonts w:ascii="Tahoma" w:hAnsi="Tahoma" w:cs="Tahoma"/>
              </w:rPr>
              <w:t>: Electrónica e Iluminación Saltillo</w:t>
            </w:r>
          </w:p>
          <w:p w14:paraId="28383F74" w14:textId="00696BD8" w:rsidR="00BA3E7F" w:rsidRPr="00BD2A5F" w:rsidRDefault="00BA3E7F" w:rsidP="00552D21">
            <w:pPr>
              <w:jc w:val="both"/>
              <w:rPr>
                <w:rFonts w:ascii="Tahoma" w:hAnsi="Tahoma" w:cs="Tahoma"/>
              </w:rPr>
            </w:pPr>
            <w:r w:rsidRPr="00BD2A5F">
              <w:rPr>
                <w:rFonts w:ascii="Tahoma" w:hAnsi="Tahoma" w:cs="Tahoma"/>
              </w:rPr>
              <w:t>Periodo</w:t>
            </w:r>
            <w:r w:rsidR="00A771FC" w:rsidRPr="00BD2A5F">
              <w:rPr>
                <w:rFonts w:ascii="Tahoma" w:hAnsi="Tahoma" w:cs="Tahoma"/>
              </w:rPr>
              <w:t xml:space="preserve">: </w:t>
            </w:r>
            <w:proofErr w:type="gramStart"/>
            <w:r w:rsidR="00A771FC" w:rsidRPr="00BD2A5F">
              <w:rPr>
                <w:rFonts w:ascii="Tahoma" w:hAnsi="Tahoma" w:cs="Tahoma"/>
              </w:rPr>
              <w:t>Marzo</w:t>
            </w:r>
            <w:proofErr w:type="gramEnd"/>
            <w:r w:rsidR="00A771FC" w:rsidRPr="00BD2A5F">
              <w:rPr>
                <w:rFonts w:ascii="Tahoma" w:hAnsi="Tahoma" w:cs="Tahoma"/>
              </w:rPr>
              <w:t xml:space="preserve"> 2022</w:t>
            </w:r>
            <w:r w:rsidR="001675B9" w:rsidRPr="00BD2A5F">
              <w:rPr>
                <w:rFonts w:ascii="Tahoma" w:hAnsi="Tahoma" w:cs="Tahoma"/>
              </w:rPr>
              <w:t xml:space="preserve"> – Marzo </w:t>
            </w:r>
            <w:r w:rsidR="00A771FC" w:rsidRPr="00BD2A5F">
              <w:rPr>
                <w:rFonts w:ascii="Tahoma" w:hAnsi="Tahoma" w:cs="Tahoma"/>
              </w:rPr>
              <w:t>2024</w:t>
            </w:r>
          </w:p>
          <w:p w14:paraId="10E7067B" w14:textId="02553176" w:rsidR="00BA3E7F" w:rsidRPr="00BD2A5F" w:rsidRDefault="00BA3E7F" w:rsidP="00552D21">
            <w:pPr>
              <w:jc w:val="both"/>
              <w:rPr>
                <w:rFonts w:ascii="Tahoma" w:hAnsi="Tahoma" w:cs="Tahoma"/>
              </w:rPr>
            </w:pPr>
            <w:r w:rsidRPr="00BD2A5F">
              <w:rPr>
                <w:rFonts w:ascii="Tahoma" w:hAnsi="Tahoma" w:cs="Tahoma"/>
              </w:rPr>
              <w:t>Cargo</w:t>
            </w:r>
            <w:r w:rsidR="00A771FC" w:rsidRPr="00BD2A5F">
              <w:rPr>
                <w:rFonts w:ascii="Tahoma" w:hAnsi="Tahoma" w:cs="Tahoma"/>
              </w:rPr>
              <w:t>: Empleado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51B2D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C950" w14:textId="77777777" w:rsidR="004D3C8E" w:rsidRDefault="004D3C8E" w:rsidP="00527FC7">
      <w:pPr>
        <w:spacing w:after="0" w:line="240" w:lineRule="auto"/>
      </w:pPr>
      <w:r>
        <w:separator/>
      </w:r>
    </w:p>
  </w:endnote>
  <w:endnote w:type="continuationSeparator" w:id="0">
    <w:p w14:paraId="5934BB2B" w14:textId="77777777" w:rsidR="004D3C8E" w:rsidRDefault="004D3C8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E957" w14:textId="77777777" w:rsidR="004D3C8E" w:rsidRDefault="004D3C8E" w:rsidP="00527FC7">
      <w:pPr>
        <w:spacing w:after="0" w:line="240" w:lineRule="auto"/>
      </w:pPr>
      <w:r>
        <w:separator/>
      </w:r>
    </w:p>
  </w:footnote>
  <w:footnote w:type="continuationSeparator" w:id="0">
    <w:p w14:paraId="22C95875" w14:textId="77777777" w:rsidR="004D3C8E" w:rsidRDefault="004D3C8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15E8"/>
    <w:rsid w:val="000E33A3"/>
    <w:rsid w:val="0013601D"/>
    <w:rsid w:val="00145341"/>
    <w:rsid w:val="00152A13"/>
    <w:rsid w:val="001675B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2D88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3C8E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10ED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771FC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1B2D"/>
    <w:rsid w:val="00B71AAD"/>
    <w:rsid w:val="00B81865"/>
    <w:rsid w:val="00B823C7"/>
    <w:rsid w:val="00B842C1"/>
    <w:rsid w:val="00B94393"/>
    <w:rsid w:val="00BA00C1"/>
    <w:rsid w:val="00BA0248"/>
    <w:rsid w:val="00BA3E7F"/>
    <w:rsid w:val="00BD2A5F"/>
    <w:rsid w:val="00BD679D"/>
    <w:rsid w:val="00BE4E1F"/>
    <w:rsid w:val="00BF29A8"/>
    <w:rsid w:val="00C073DE"/>
    <w:rsid w:val="00C1683B"/>
    <w:rsid w:val="00C406DC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67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5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5B9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5B9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2024-05-13T22:44:00Z</dcterms:created>
  <dcterms:modified xsi:type="dcterms:W3CDTF">2024-05-29T22:13:00Z</dcterms:modified>
</cp:coreProperties>
</file>